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60" w:rsidRDefault="00AD3C60">
      <w:r>
        <w:t>Tianyang Ma</w:t>
      </w:r>
    </w:p>
    <w:p w:rsidR="002966B0" w:rsidRDefault="00AF2AFD">
      <w:r>
        <w:t>Prove:</w:t>
      </w:r>
    </w:p>
    <w:p w:rsidR="00AF2AFD" w:rsidRDefault="00AF2AFD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(A⋅B)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=(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∘B</m:t>
        </m:r>
        <m:r>
          <w:rPr>
            <w:rFonts w:ascii="Cambria Math" w:hAnsi="Cambria Math"/>
          </w:rPr>
          <m:t>)</m:t>
        </m:r>
      </m:oMath>
      <w:r>
        <w:t xml:space="preserve">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(A∘B)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=(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∙B</m:t>
        </m:r>
        <m:r>
          <w:rPr>
            <w:rFonts w:ascii="Cambria Math" w:hAnsi="Cambria Math"/>
          </w:rPr>
          <m:t>)</m:t>
        </m:r>
      </m:oMath>
    </w:p>
    <w:p w:rsidR="00AF2AFD" w:rsidRDefault="00AF2AFD" w:rsidP="00AF2AFD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(A⋅B)</m:t>
              </m:r>
            </m:e>
            <m:sup>
              <m:r>
                <w:rPr>
                  <w:rFonts w:ascii="Cambria Math" w:hAnsi="Cambria Math"/>
                </w:rPr>
                <m:t>c</m:t>
              </m:r>
            </m:sup>
          </m:sSup>
          <m:r>
            <w:rPr>
              <w:rFonts w:ascii="Cambria Math" w:hAnsi="Cambria Math"/>
            </w:rPr>
            <m:t>=(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c</m:t>
              </m:r>
            </m:sup>
          </m:sSup>
          <m:r>
            <w:rPr>
              <w:rFonts w:ascii="Cambria Math" w:hAnsi="Cambria Math"/>
            </w:rPr>
            <m:t>∘B</m:t>
          </m:r>
          <m:r>
            <w:rPr>
              <w:rFonts w:ascii="Cambria Math" w:hAnsi="Cambria Math"/>
            </w:rPr>
            <m:t>)</m:t>
          </m:r>
        </m:oMath>
      </m:oMathPara>
    </w:p>
    <w:p w:rsidR="00AF2AFD" w:rsidRDefault="004223B1" w:rsidP="00AF2AFD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(A⋅B)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((A⊕B)⊝B)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>
        <w:t xml:space="preserve">  </w:t>
      </w:r>
      <w:r w:rsidR="00E43CCE">
        <w:t xml:space="preserve">  -----------A</w:t>
      </w:r>
      <w:r>
        <w:t>ccording to the definition of close</w:t>
      </w:r>
    </w:p>
    <w:p w:rsidR="004223B1" w:rsidRDefault="00E43CCE" w:rsidP="00AF2AFD">
      <w:r>
        <w:t xml:space="preserve">                </w:t>
      </w:r>
      <m:oMath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A⊕B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c</m:t>
                </m:r>
              </m:sup>
            </m:sSup>
          </m:e>
        </m:d>
        <m:r>
          <w:rPr>
            <w:rFonts w:ascii="Cambria Math" w:hAnsi="Cambria Math"/>
          </w:rPr>
          <m:t>⨁B</m:t>
        </m:r>
      </m:oMath>
      <w:r>
        <w:t xml:space="preserve">      -----------duality of erosion</w:t>
      </w:r>
    </w:p>
    <w:p w:rsidR="00E43CCE" w:rsidRDefault="00E43CCE" w:rsidP="00AF2AFD">
      <w:r>
        <w:t xml:space="preserve">  </w:t>
      </w:r>
      <m:oMath>
        <m:r>
          <w:rPr>
            <w:rFonts w:ascii="Cambria Math" w:hAnsi="Cambria Math"/>
          </w:rPr>
          <m:t xml:space="preserve">               =(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⊖B)⨁B</m:t>
        </m:r>
      </m:oMath>
      <w:r>
        <w:t xml:space="preserve">          -----------duality of dilation</w:t>
      </w:r>
    </w:p>
    <w:p w:rsidR="00E43CCE" w:rsidRDefault="00E43CCE" w:rsidP="00AF2AFD">
      <w:r>
        <w:t xml:space="preserve">               </w:t>
      </w:r>
      <m:oMath>
        <m:r>
          <w:rPr>
            <w:rFonts w:ascii="Cambria Math" w:hAnsi="Cambria Math"/>
          </w:rPr>
          <m:t xml:space="preserve"> 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∘B</m:t>
        </m:r>
      </m:oMath>
      <w:r>
        <w:t xml:space="preserve">  </w:t>
      </w:r>
      <w:r w:rsidR="00580D58">
        <w:t xml:space="preserve">                    -----------</w:t>
      </w:r>
      <w:r w:rsidR="00DB462A">
        <w:t>-</w:t>
      </w:r>
      <w:r w:rsidR="00CD36C5">
        <w:t>acco</w:t>
      </w:r>
      <w:r w:rsidR="00946FEF">
        <w:t>r</w:t>
      </w:r>
      <w:r w:rsidR="00CD36C5">
        <w:t xml:space="preserve">ding to the </w:t>
      </w:r>
      <w:r>
        <w:t>definition of open</w:t>
      </w:r>
    </w:p>
    <w:p w:rsidR="00C33F8A" w:rsidRDefault="00C33F8A" w:rsidP="00C33F8A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(A∘B)</m:t>
              </m:r>
            </m:e>
            <m:sup>
              <m:r>
                <w:rPr>
                  <w:rFonts w:ascii="Cambria Math" w:hAnsi="Cambria Math"/>
                </w:rPr>
                <m:t>c</m:t>
              </m:r>
            </m:sup>
          </m:sSup>
          <m:r>
            <w:rPr>
              <w:rFonts w:ascii="Cambria Math" w:hAnsi="Cambria Math"/>
            </w:rPr>
            <m:t>=(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c</m:t>
              </m:r>
            </m:sup>
          </m:sSup>
          <m:r>
            <w:rPr>
              <w:rFonts w:ascii="Cambria Math" w:hAnsi="Cambria Math"/>
            </w:rPr>
            <m:t>∙B</m:t>
          </m:r>
          <m:r>
            <w:rPr>
              <w:rFonts w:ascii="Cambria Math" w:hAnsi="Cambria Math"/>
            </w:rPr>
            <m:t>)</m:t>
          </m:r>
        </m:oMath>
      </m:oMathPara>
    </w:p>
    <w:p w:rsidR="009E5BAF" w:rsidRDefault="00C33F8A" w:rsidP="00AF2AFD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(A∘B)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((A⊖B)⨁B)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</m:oMath>
      <w:r>
        <w:t xml:space="preserve">     -------------</w:t>
      </w:r>
      <w:r w:rsidR="008206B7">
        <w:t xml:space="preserve">according to </w:t>
      </w:r>
      <w:r w:rsidR="000A5953">
        <w:t xml:space="preserve">the </w:t>
      </w:r>
      <w:r>
        <w:t>definition of open</w:t>
      </w:r>
    </w:p>
    <w:p w:rsidR="00C33F8A" w:rsidRDefault="00C33F8A" w:rsidP="00AF2AFD">
      <w:r>
        <w:t xml:space="preserve">      </w:t>
      </w:r>
      <m:oMath>
        <m:r>
          <w:rPr>
            <w:rFonts w:ascii="Cambria Math" w:hAnsi="Cambria Math"/>
          </w:rPr>
          <m:t xml:space="preserve">         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(A⊖B)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⊝B</m:t>
        </m:r>
      </m:oMath>
      <w:r>
        <w:t xml:space="preserve">       ------------</w:t>
      </w:r>
      <w:r w:rsidR="008206B7">
        <w:t xml:space="preserve"> </w:t>
      </w:r>
      <w:r>
        <w:t>duality of dilation</w:t>
      </w:r>
    </w:p>
    <w:p w:rsidR="00C33F8A" w:rsidRDefault="00C33F8A" w:rsidP="00AF2AFD">
      <w:r>
        <w:t xml:space="preserve">               </w:t>
      </w:r>
      <m:oMath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c</m:t>
                </m:r>
              </m:sup>
            </m:sSup>
            <m:r>
              <w:rPr>
                <w:rFonts w:ascii="Cambria Math" w:hAnsi="Cambria Math"/>
              </w:rPr>
              <m:t>⨁B)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⊝B</m:t>
        </m:r>
      </m:oMath>
      <w:r>
        <w:t xml:space="preserve">       </w:t>
      </w:r>
      <w:r w:rsidR="004E122E">
        <w:t xml:space="preserve"> ------------</w:t>
      </w:r>
      <w:r w:rsidR="008206B7">
        <w:t xml:space="preserve"> </w:t>
      </w:r>
      <w:r w:rsidR="004E122E">
        <w:t>duality of erosion</w:t>
      </w:r>
    </w:p>
    <w:p w:rsidR="00C33F8A" w:rsidRDefault="00C33F8A" w:rsidP="00AF2AFD">
      <w:r>
        <w:t xml:space="preserve">               </w:t>
      </w:r>
      <m:oMath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c</m:t>
            </m:r>
          </m:sup>
        </m:sSup>
        <m:r>
          <w:rPr>
            <w:rFonts w:ascii="Cambria Math" w:hAnsi="Cambria Math"/>
          </w:rPr>
          <m:t>∙B</m:t>
        </m:r>
      </m:oMath>
      <w:r>
        <w:t xml:space="preserve">       </w:t>
      </w:r>
      <w:r w:rsidR="004E122E">
        <w:t xml:space="preserve">                -------------</w:t>
      </w:r>
      <w:r w:rsidR="00946FEF">
        <w:t xml:space="preserve">according to the </w:t>
      </w:r>
      <w:r w:rsidR="004E122E">
        <w:t>definition of opening</w:t>
      </w:r>
    </w:p>
    <w:p w:rsidR="00495333" w:rsidRDefault="00495333" w:rsidP="00AF2AFD"/>
    <w:p w:rsidR="00495333" w:rsidRDefault="00496F07" w:rsidP="00AF2AFD">
      <w:r>
        <w:t>Fingerprint</w:t>
      </w:r>
      <w:r w:rsidR="007964B6">
        <w:t xml:space="preserve"> Branch point pattern</w:t>
      </w:r>
    </w:p>
    <w:p w:rsidR="003504AE" w:rsidRDefault="00A8538B" w:rsidP="00AF2AFD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64135</wp:posOffset>
            </wp:positionV>
            <wp:extent cx="2714625" cy="3514725"/>
            <wp:effectExtent l="19050" t="0" r="9525" b="0"/>
            <wp:wrapNone/>
            <wp:docPr id="6" name="图片 5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35560</wp:posOffset>
            </wp:positionV>
            <wp:extent cx="2736850" cy="3543300"/>
            <wp:effectExtent l="19050" t="0" r="6350" b="0"/>
            <wp:wrapNone/>
            <wp:docPr id="5" name="图片 4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85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5BAF" w:rsidRDefault="009E5BAF" w:rsidP="00AF2AFD"/>
    <w:p w:rsidR="004223B1" w:rsidRDefault="004223B1" w:rsidP="00AF2AFD"/>
    <w:p w:rsidR="00AF2AFD" w:rsidRDefault="00AF2AFD"/>
    <w:p w:rsidR="00A8538B" w:rsidRDefault="00A8538B"/>
    <w:p w:rsidR="00A8538B" w:rsidRDefault="00A8538B"/>
    <w:p w:rsidR="00A8538B" w:rsidRDefault="00A8538B"/>
    <w:p w:rsidR="00A8538B" w:rsidRDefault="00A8538B"/>
    <w:p w:rsidR="00A8538B" w:rsidRDefault="00A8538B"/>
    <w:p w:rsidR="00A8538B" w:rsidRDefault="00A8538B"/>
    <w:p w:rsidR="00A8538B" w:rsidRDefault="00A8538B"/>
    <w:p w:rsidR="00A8538B" w:rsidRDefault="00A8538B">
      <w:r>
        <w:rPr>
          <w:noProof/>
        </w:rPr>
        <w:drawing>
          <wp:inline distT="0" distB="0" distL="0" distR="0">
            <wp:extent cx="2546138" cy="3295650"/>
            <wp:effectExtent l="19050" t="0" r="6562" b="0"/>
            <wp:docPr id="7" name="图片 6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820" cy="3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766" w:rsidRDefault="009A4766">
      <w:r>
        <w:t>Process:</w:t>
      </w:r>
    </w:p>
    <w:p w:rsidR="009A4766" w:rsidRDefault="009A4766" w:rsidP="009A4766">
      <w:pPr>
        <w:pStyle w:val="a7"/>
        <w:numPr>
          <w:ilvl w:val="0"/>
          <w:numId w:val="1"/>
        </w:numPr>
      </w:pPr>
      <w:r>
        <w:t>Use bwmorph commond with parameter ‘thin’ to get one pixel width line.</w:t>
      </w:r>
    </w:p>
    <w:p w:rsidR="009A4766" w:rsidRDefault="009A4766" w:rsidP="009A4766">
      <w:pPr>
        <w:pStyle w:val="a7"/>
        <w:numPr>
          <w:ilvl w:val="0"/>
          <w:numId w:val="1"/>
        </w:numPr>
      </w:pPr>
      <w:r>
        <w:t>Use several structure and use hitandmiss to find the pattern</w:t>
      </w:r>
    </w:p>
    <w:p w:rsidR="00CF6547" w:rsidRDefault="00CF6547" w:rsidP="009A4766">
      <w:pPr>
        <w:pStyle w:val="a7"/>
        <w:numPr>
          <w:ilvl w:val="0"/>
          <w:numId w:val="1"/>
        </w:numPr>
      </w:pPr>
      <w:r>
        <w:t>Plot out the pattern location</w:t>
      </w:r>
    </w:p>
    <w:sectPr w:rsidR="00CF6547" w:rsidSect="002966B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0FE" w:rsidRDefault="005850FE" w:rsidP="00AF2AFD">
      <w:pPr>
        <w:spacing w:after="0" w:line="240" w:lineRule="auto"/>
      </w:pPr>
      <w:r>
        <w:separator/>
      </w:r>
    </w:p>
  </w:endnote>
  <w:endnote w:type="continuationSeparator" w:id="0">
    <w:p w:rsidR="005850FE" w:rsidRDefault="005850FE" w:rsidP="00AF2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0FE" w:rsidRDefault="005850FE" w:rsidP="00AF2AFD">
      <w:pPr>
        <w:spacing w:after="0" w:line="240" w:lineRule="auto"/>
      </w:pPr>
      <w:r>
        <w:separator/>
      </w:r>
    </w:p>
  </w:footnote>
  <w:footnote w:type="continuationSeparator" w:id="0">
    <w:p w:rsidR="005850FE" w:rsidRDefault="005850FE" w:rsidP="00AF2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F13EE"/>
    <w:multiLevelType w:val="hybridMultilevel"/>
    <w:tmpl w:val="19B6A3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F2AFD"/>
    <w:rsid w:val="0008083B"/>
    <w:rsid w:val="000A5953"/>
    <w:rsid w:val="000F222D"/>
    <w:rsid w:val="00215C49"/>
    <w:rsid w:val="002966B0"/>
    <w:rsid w:val="002D4247"/>
    <w:rsid w:val="003504AE"/>
    <w:rsid w:val="004223B1"/>
    <w:rsid w:val="00495333"/>
    <w:rsid w:val="00496F07"/>
    <w:rsid w:val="004E122E"/>
    <w:rsid w:val="004F4C01"/>
    <w:rsid w:val="005107D4"/>
    <w:rsid w:val="00580D58"/>
    <w:rsid w:val="005850FE"/>
    <w:rsid w:val="006262AE"/>
    <w:rsid w:val="006431BA"/>
    <w:rsid w:val="006C02B6"/>
    <w:rsid w:val="006C6093"/>
    <w:rsid w:val="006D295C"/>
    <w:rsid w:val="00781547"/>
    <w:rsid w:val="007964B6"/>
    <w:rsid w:val="008206B7"/>
    <w:rsid w:val="009048AB"/>
    <w:rsid w:val="00946FEF"/>
    <w:rsid w:val="009A4766"/>
    <w:rsid w:val="009E5BAF"/>
    <w:rsid w:val="00A8538B"/>
    <w:rsid w:val="00AD3C60"/>
    <w:rsid w:val="00AF2AFD"/>
    <w:rsid w:val="00AF4B56"/>
    <w:rsid w:val="00B73869"/>
    <w:rsid w:val="00C33F8A"/>
    <w:rsid w:val="00CD36C5"/>
    <w:rsid w:val="00CF6547"/>
    <w:rsid w:val="00DB462A"/>
    <w:rsid w:val="00DD218D"/>
    <w:rsid w:val="00E43CCE"/>
    <w:rsid w:val="00F87283"/>
    <w:rsid w:val="00FF4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2AF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AF2AFD"/>
  </w:style>
  <w:style w:type="paragraph" w:styleId="a4">
    <w:name w:val="footer"/>
    <w:basedOn w:val="a"/>
    <w:link w:val="Char0"/>
    <w:uiPriority w:val="99"/>
    <w:semiHidden/>
    <w:unhideWhenUsed/>
    <w:rsid w:val="00AF2AF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AF2AFD"/>
  </w:style>
  <w:style w:type="character" w:styleId="a5">
    <w:name w:val="Placeholder Text"/>
    <w:basedOn w:val="a0"/>
    <w:uiPriority w:val="99"/>
    <w:semiHidden/>
    <w:rsid w:val="00AF2AFD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AF2AF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2AFD"/>
    <w:rPr>
      <w:rFonts w:ascii="宋体" w:eastAsia="宋体"/>
      <w:sz w:val="18"/>
      <w:szCs w:val="18"/>
    </w:rPr>
  </w:style>
  <w:style w:type="paragraph" w:styleId="a7">
    <w:name w:val="List Paragraph"/>
    <w:basedOn w:val="a"/>
    <w:uiPriority w:val="34"/>
    <w:qFormat/>
    <w:rsid w:val="009A47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TianyangMa</dc:creator>
  <cp:keywords/>
  <dc:description/>
  <cp:lastModifiedBy>TianyangMa</cp:lastModifiedBy>
  <cp:revision>22</cp:revision>
  <dcterms:created xsi:type="dcterms:W3CDTF">2010-02-25T18:43:00Z</dcterms:created>
  <dcterms:modified xsi:type="dcterms:W3CDTF">2010-02-25T19:14:00Z</dcterms:modified>
</cp:coreProperties>
</file>